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江苏建筑职教集团20</w:t>
      </w:r>
      <w:r>
        <w:rPr>
          <w:rFonts w:hint="eastAsia" w:eastAsia="黑体"/>
          <w:sz w:val="36"/>
          <w:szCs w:val="36"/>
        </w:rPr>
        <w:t>2</w:t>
      </w:r>
      <w:r>
        <w:rPr>
          <w:rFonts w:hint="eastAsia" w:eastAsia="黑体"/>
          <w:sz w:val="36"/>
          <w:szCs w:val="36"/>
          <w:lang w:val="en-US" w:eastAsia="zh-CN"/>
        </w:rPr>
        <w:t>3</w:t>
      </w:r>
      <w:r>
        <w:rPr>
          <w:rFonts w:eastAsia="黑体"/>
          <w:sz w:val="36"/>
          <w:szCs w:val="36"/>
        </w:rPr>
        <w:t>年</w:t>
      </w:r>
      <w:r>
        <w:rPr>
          <w:rFonts w:hint="eastAsia" w:eastAsia="黑体"/>
          <w:sz w:val="36"/>
          <w:szCs w:val="36"/>
          <w:lang w:val="en-US" w:eastAsia="zh-CN"/>
        </w:rPr>
        <w:t>理事长会议</w:t>
      </w:r>
      <w:r>
        <w:rPr>
          <w:rFonts w:eastAsia="黑体"/>
          <w:sz w:val="36"/>
          <w:szCs w:val="36"/>
        </w:rPr>
        <w:t>回执</w:t>
      </w:r>
    </w:p>
    <w:p>
      <w:pPr>
        <w:adjustRightInd w:val="0"/>
        <w:snapToGrid w:val="0"/>
        <w:spacing w:line="360" w:lineRule="auto"/>
        <w:jc w:val="left"/>
        <w:rPr>
          <w:rFonts w:eastAsia="仿宋_GB2312"/>
          <w:sz w:val="30"/>
          <w:szCs w:val="30"/>
          <w:u w:val="single"/>
        </w:rPr>
      </w:pPr>
      <w:r>
        <w:rPr>
          <w:rFonts w:eastAsia="黑体"/>
          <w:sz w:val="30"/>
          <w:szCs w:val="30"/>
        </w:rPr>
        <w:t>单位：</w:t>
      </w:r>
      <w:r>
        <w:rPr>
          <w:rFonts w:eastAsia="黑体"/>
          <w:sz w:val="30"/>
          <w:szCs w:val="30"/>
          <w:u w:val="single"/>
        </w:rPr>
        <w:t xml:space="preserve">          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779"/>
        <w:gridCol w:w="1699"/>
        <w:gridCol w:w="1702"/>
        <w:gridCol w:w="1688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姓 名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b/>
                <w:sz w:val="28"/>
                <w:szCs w:val="28"/>
                <w:lang w:val="en-US" w:eastAsia="zh-CN"/>
              </w:rPr>
              <w:t>入住时间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b/>
                <w:sz w:val="28"/>
                <w:szCs w:val="28"/>
                <w:lang w:val="en-US" w:eastAsia="zh-CN"/>
              </w:rPr>
              <w:t>退房时间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sz w:val="28"/>
                <w:szCs w:val="28"/>
                <w:lang w:val="en-US" w:eastAsia="zh-CN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月   日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月   日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住宿需求</w:t>
            </w:r>
          </w:p>
        </w:tc>
        <w:tc>
          <w:tcPr>
            <w:tcW w:w="7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   ）个单间；（  ）个标间</w:t>
            </w:r>
          </w:p>
        </w:tc>
      </w:tr>
    </w:tbl>
    <w:p>
      <w:pPr>
        <w:adjustRightInd w:val="0"/>
        <w:snapToGrid w:val="0"/>
        <w:spacing w:line="400" w:lineRule="exact"/>
        <w:jc w:val="lef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注：</w:t>
      </w:r>
      <w:r>
        <w:rPr>
          <w:rFonts w:eastAsia="仿宋_GB2312"/>
          <w:sz w:val="24"/>
        </w:rPr>
        <w:t>请将参会回执于</w:t>
      </w:r>
      <w:r>
        <w:rPr>
          <w:rFonts w:hint="eastAsia" w:eastAsia="仿宋_GB2312"/>
          <w:sz w:val="24"/>
          <w:lang w:val="en-US" w:eastAsia="zh-CN"/>
        </w:rPr>
        <w:t>3</w:t>
      </w:r>
      <w:r>
        <w:rPr>
          <w:rFonts w:eastAsia="仿宋_GB2312"/>
          <w:sz w:val="24"/>
        </w:rPr>
        <w:t>月</w:t>
      </w:r>
      <w:r>
        <w:rPr>
          <w:rFonts w:hint="eastAsia" w:eastAsia="仿宋_GB2312"/>
          <w:sz w:val="24"/>
          <w:lang w:val="en-US" w:eastAsia="zh-CN"/>
        </w:rPr>
        <w:t>22</w:t>
      </w:r>
      <w:r>
        <w:rPr>
          <w:rFonts w:eastAsia="仿宋_GB2312"/>
          <w:sz w:val="24"/>
        </w:rPr>
        <w:t>日前反馈会务组邮箱</w:t>
      </w:r>
      <w:r>
        <w:rPr>
          <w:rFonts w:hint="eastAsia" w:eastAsia="仿宋_GB2312"/>
          <w:sz w:val="24"/>
        </w:rPr>
        <w:t>（853348843@qq.com）。</w:t>
      </w:r>
    </w:p>
    <w:p>
      <w:pPr>
        <w:adjustRightInd w:val="0"/>
        <w:snapToGrid w:val="0"/>
        <w:spacing w:line="400" w:lineRule="exact"/>
        <w:jc w:val="lef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联系人：李录锋（13626163293、</w:t>
      </w:r>
      <w:r>
        <w:rPr>
          <w:rFonts w:hint="eastAsia" w:eastAsia="仿宋_GB2312"/>
          <w:sz w:val="24"/>
          <w:lang w:val="en-US" w:eastAsia="zh-CN"/>
        </w:rPr>
        <w:t>余涛</w:t>
      </w:r>
      <w:r>
        <w:rPr>
          <w:rFonts w:hint="eastAsia" w:eastAsia="仿宋_GB2312"/>
          <w:sz w:val="24"/>
        </w:rPr>
        <w:t xml:space="preserve"> （1</w:t>
      </w:r>
      <w:r>
        <w:rPr>
          <w:rFonts w:hint="eastAsia" w:eastAsia="仿宋_GB2312"/>
          <w:sz w:val="24"/>
          <w:lang w:val="en-US" w:eastAsia="zh-CN"/>
        </w:rPr>
        <w:t>5996921137</w:t>
      </w:r>
      <w:r>
        <w:rPr>
          <w:rFonts w:hint="eastAsia" w:eastAsia="仿宋_GB2312"/>
          <w:sz w:val="24"/>
        </w:rPr>
        <w:t>））。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xOTgyMDM0MTk3Y2EzM2ZhMGI4MGIwNDM5YzE0N2QifQ=="/>
  </w:docVars>
  <w:rsids>
    <w:rsidRoot w:val="003B5E8D"/>
    <w:rsid w:val="003B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2023-04-17T08:00:00Z</dcterms:created>
  <dc:creator>111</dc:creator>
  <cp:lastModifiedBy>111</cp:lastModifiedBy>
  <dcterms:modified xsi:type="dcterms:W3CDTF">2023-04-17T08:01:04Z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D71B061B40874C979072ED29E7B009F8</vt:lpwstr>
  </property>
</Properties>
</file>